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E9" w:rsidRPr="00C26598" w:rsidRDefault="00553DE9" w:rsidP="00553DE9">
      <w:pPr>
        <w:jc w:val="center"/>
        <w:rPr>
          <w:rFonts w:ascii="Bookman Old Style" w:hAnsi="Bookman Old Style"/>
          <w:b/>
          <w:sz w:val="30"/>
          <w:szCs w:val="28"/>
        </w:rPr>
      </w:pPr>
      <w:r>
        <w:rPr>
          <w:rFonts w:ascii="Bookman Old Style" w:hAnsi="Bookman Old Style"/>
          <w:b/>
          <w:sz w:val="30"/>
          <w:szCs w:val="28"/>
        </w:rPr>
        <w:t>Paroisse ND de la Roya</w:t>
      </w:r>
    </w:p>
    <w:p w:rsidR="00553DE9" w:rsidRPr="00C26598" w:rsidRDefault="00553DE9" w:rsidP="00553DE9">
      <w:pPr>
        <w:jc w:val="center"/>
        <w:rPr>
          <w:rFonts w:ascii="Bookman Old Style" w:hAnsi="Bookman Old Style"/>
          <w:b/>
          <w:sz w:val="30"/>
          <w:szCs w:val="28"/>
        </w:rPr>
      </w:pPr>
      <w:r w:rsidRPr="00C26598">
        <w:rPr>
          <w:rFonts w:ascii="Bookman Old Style" w:hAnsi="Bookman Old Style"/>
          <w:b/>
          <w:sz w:val="30"/>
          <w:szCs w:val="28"/>
        </w:rPr>
        <w:t>4° dimanche de l’avent A</w:t>
      </w:r>
    </w:p>
    <w:p w:rsidR="00553DE9" w:rsidRDefault="00553DE9" w:rsidP="00553DE9">
      <w:pPr>
        <w:rPr>
          <w:rFonts w:ascii="Bookman Old Style" w:hAnsi="Bookman Old Style"/>
          <w:b/>
          <w:sz w:val="30"/>
          <w:szCs w:val="28"/>
        </w:rPr>
      </w:pPr>
    </w:p>
    <w:p w:rsidR="00553DE9" w:rsidRDefault="00553DE9" w:rsidP="00553DE9">
      <w:pPr>
        <w:rPr>
          <w:rFonts w:ascii="Bookman Old Style" w:hAnsi="Bookman Old Style"/>
          <w:b/>
          <w:sz w:val="30"/>
          <w:szCs w:val="28"/>
        </w:rPr>
      </w:pPr>
    </w:p>
    <w:p w:rsidR="00553DE9" w:rsidRPr="00C26598" w:rsidRDefault="00553DE9" w:rsidP="00553DE9">
      <w:pPr>
        <w:rPr>
          <w:rFonts w:ascii="Bookman Old Style" w:hAnsi="Bookman Old Style"/>
          <w:b/>
          <w:sz w:val="30"/>
          <w:szCs w:val="28"/>
        </w:rPr>
      </w:pPr>
      <w:r w:rsidRPr="00C26598">
        <w:rPr>
          <w:rFonts w:ascii="Bookman Old Style" w:hAnsi="Bookman Old Style"/>
          <w:b/>
          <w:sz w:val="30"/>
          <w:szCs w:val="28"/>
        </w:rPr>
        <w:t xml:space="preserve">Messe de St Pancrace </w:t>
      </w:r>
      <w:r w:rsidRPr="00C26598">
        <w:rPr>
          <w:rFonts w:ascii="Bookman Old Style" w:hAnsi="Bookman Old Style"/>
          <w:i/>
          <w:sz w:val="30"/>
          <w:szCs w:val="28"/>
        </w:rPr>
        <w:t xml:space="preserve">- </w:t>
      </w:r>
      <w:r w:rsidRPr="00C26598">
        <w:rPr>
          <w:rFonts w:ascii="Bookman Old Style" w:hAnsi="Bookman Old Style"/>
          <w:b/>
          <w:i/>
          <w:sz w:val="30"/>
          <w:szCs w:val="28"/>
        </w:rPr>
        <w:t>Pas de gloria !</w:t>
      </w:r>
    </w:p>
    <w:p w:rsidR="00553DE9" w:rsidRPr="00C26598" w:rsidRDefault="00553DE9" w:rsidP="00553DE9">
      <w:pPr>
        <w:rPr>
          <w:rFonts w:ascii="Bookman Old Style" w:hAnsi="Bookman Old Style"/>
          <w:b/>
          <w:sz w:val="30"/>
          <w:szCs w:val="28"/>
        </w:rPr>
      </w:pPr>
      <w:r w:rsidRPr="00C26598">
        <w:rPr>
          <w:rFonts w:ascii="Bookman Old Style" w:hAnsi="Bookman Old Style"/>
          <w:b/>
          <w:sz w:val="30"/>
          <w:szCs w:val="28"/>
          <w:u w:val="single"/>
        </w:rPr>
        <w:t>Chant d’entrée :</w:t>
      </w:r>
      <w:r w:rsidRPr="00C26598">
        <w:rPr>
          <w:rFonts w:ascii="Bookman Old Style" w:hAnsi="Bookman Old Style"/>
          <w:sz w:val="30"/>
          <w:szCs w:val="28"/>
          <w:u w:val="single"/>
        </w:rPr>
        <w:t xml:space="preserve"> </w:t>
      </w:r>
      <w:r w:rsidRPr="00C26598">
        <w:rPr>
          <w:rFonts w:ascii="Bookman Old Style" w:hAnsi="Bookman Old Style"/>
          <w:b/>
          <w:sz w:val="30"/>
          <w:szCs w:val="28"/>
        </w:rPr>
        <w:t>VENEZ, DIVIN MESSIE</w:t>
      </w:r>
      <w:r w:rsidRPr="00C26598">
        <w:rPr>
          <w:rFonts w:ascii="Bookman Old Style" w:hAnsi="Bookman Old Style"/>
          <w:i/>
          <w:sz w:val="30"/>
          <w:szCs w:val="28"/>
        </w:rPr>
        <w:t xml:space="preserve"> E 9</w:t>
      </w:r>
    </w:p>
    <w:p w:rsidR="00553DE9" w:rsidRPr="00C26598" w:rsidRDefault="00553DE9" w:rsidP="00553DE9">
      <w:pPr>
        <w:jc w:val="both"/>
        <w:rPr>
          <w:rFonts w:ascii="Bookman Old Style" w:hAnsi="Bookman Old Style"/>
          <w:b/>
          <w:sz w:val="30"/>
          <w:szCs w:val="28"/>
          <w:highlight w:val="yellow"/>
        </w:rPr>
      </w:pPr>
    </w:p>
    <w:p w:rsidR="00553DE9" w:rsidRPr="00C26598" w:rsidRDefault="00553DE9" w:rsidP="00553DE9">
      <w:pPr>
        <w:jc w:val="both"/>
        <w:rPr>
          <w:rFonts w:ascii="Bookman Old Style" w:hAnsi="Bookman Old Style"/>
          <w:sz w:val="30"/>
          <w:szCs w:val="28"/>
        </w:rPr>
      </w:pPr>
      <w:r w:rsidRPr="00C26598">
        <w:rPr>
          <w:rFonts w:ascii="Bookman Old Style" w:hAnsi="Bookman Old Style"/>
          <w:b/>
          <w:color w:val="000000"/>
          <w:sz w:val="30"/>
          <w:szCs w:val="28"/>
          <w:u w:val="single"/>
        </w:rPr>
        <w:t>Accueil</w:t>
      </w:r>
      <w:r w:rsidRPr="00C26598">
        <w:rPr>
          <w:rFonts w:ascii="Bookman Old Style" w:hAnsi="Bookman Old Style"/>
          <w:b/>
          <w:color w:val="000000"/>
          <w:sz w:val="30"/>
          <w:szCs w:val="28"/>
        </w:rPr>
        <w:t> :</w:t>
      </w:r>
      <w:r w:rsidRPr="00C26598">
        <w:rPr>
          <w:rFonts w:ascii="Bookman Old Style" w:hAnsi="Bookman Old Style" w:cs="Humanist521BT-ExtraBold"/>
          <w:bCs/>
          <w:sz w:val="30"/>
          <w:szCs w:val="28"/>
          <w:lang w:eastAsia="pl-PL"/>
        </w:rPr>
        <w:t xml:space="preserve"> </w:t>
      </w:r>
      <w:r w:rsidRPr="00C26598">
        <w:rPr>
          <w:rFonts w:ascii="Bookman Old Style" w:hAnsi="Bookman Old Style"/>
          <w:sz w:val="30"/>
          <w:szCs w:val="28"/>
        </w:rPr>
        <w:t>A quelques jours de Noël, voici que nous sommes invités à accueillir la promesse que Dieu nous fait : en Jésus, il se donne à nous. Marie et Joseph ont accueilli avec bonheur Dieu dans leur vie. Sommes-nous prêts à nous ouvrir comme eux à la venue du Seigneur ?</w:t>
      </w:r>
    </w:p>
    <w:p w:rsidR="00553DE9" w:rsidRPr="00C26598" w:rsidRDefault="00553DE9" w:rsidP="00553DE9">
      <w:pPr>
        <w:jc w:val="both"/>
        <w:rPr>
          <w:rFonts w:ascii="Bookman Old Style" w:hAnsi="Bookman Old Style"/>
          <w:sz w:val="30"/>
          <w:szCs w:val="28"/>
        </w:rPr>
      </w:pPr>
    </w:p>
    <w:p w:rsidR="00553DE9" w:rsidRPr="00C26598" w:rsidRDefault="00553DE9" w:rsidP="00553DE9">
      <w:pPr>
        <w:numPr>
          <w:ilvl w:val="0"/>
          <w:numId w:val="4"/>
        </w:numPr>
        <w:jc w:val="both"/>
        <w:rPr>
          <w:rFonts w:ascii="Bookman Old Style" w:hAnsi="Bookman Old Style"/>
          <w:i/>
          <w:sz w:val="30"/>
          <w:szCs w:val="28"/>
        </w:rPr>
      </w:pPr>
      <w:r w:rsidRPr="00C26598">
        <w:rPr>
          <w:rFonts w:ascii="Bookman Old Style" w:hAnsi="Bookman Old Style"/>
          <w:i/>
          <w:sz w:val="30"/>
          <w:szCs w:val="28"/>
        </w:rPr>
        <w:t>Quelqu'un allume la quatrième bougie de la couronne de l'Avent.</w:t>
      </w:r>
    </w:p>
    <w:p w:rsidR="00553DE9" w:rsidRPr="00C26598" w:rsidRDefault="00553DE9" w:rsidP="00553DE9">
      <w:pPr>
        <w:jc w:val="both"/>
        <w:rPr>
          <w:rFonts w:ascii="Bookman Old Style" w:hAnsi="Bookman Old Style"/>
          <w:sz w:val="30"/>
          <w:szCs w:val="28"/>
        </w:rPr>
      </w:pPr>
      <w:r w:rsidRPr="00C26598">
        <w:rPr>
          <w:rFonts w:ascii="Bookman Old Style" w:hAnsi="Bookman Old Style" w:cs="Humanist521BT-LightItalic"/>
          <w:b/>
          <w:i/>
          <w:sz w:val="30"/>
          <w:szCs w:val="28"/>
          <w:lang w:eastAsia="pl-PL"/>
        </w:rPr>
        <w:t>Prêtre :</w:t>
      </w:r>
      <w:r w:rsidRPr="00C26598">
        <w:rPr>
          <w:rFonts w:ascii="Bookman Old Style" w:hAnsi="Bookman Old Style"/>
          <w:sz w:val="30"/>
          <w:szCs w:val="28"/>
        </w:rPr>
        <w:t xml:space="preserve"> Seigneur, avec Marie qui a dit « oui », nous nous préparons à t'accueillir et cette quatrième et dernière bougie de la couronne de l'Avent marque le terme de notre attente. Que cette « langue de feu » soit le signe pour nous de ton Esprit Saint qui habite en nous depuis notre baptême. Convertis notre cœur pour que nous répondions « oui » à ton appel.</w:t>
      </w:r>
    </w:p>
    <w:p w:rsidR="00553DE9" w:rsidRPr="00C26598" w:rsidRDefault="00553DE9" w:rsidP="00553DE9">
      <w:pPr>
        <w:jc w:val="both"/>
        <w:rPr>
          <w:rFonts w:ascii="Bookman Old Style" w:hAnsi="Bookman Old Style"/>
          <w:sz w:val="30"/>
          <w:szCs w:val="28"/>
          <w:highlight w:val="yellow"/>
        </w:rPr>
      </w:pPr>
    </w:p>
    <w:p w:rsidR="00553DE9" w:rsidRPr="00C26598" w:rsidRDefault="00553DE9" w:rsidP="00553DE9">
      <w:pPr>
        <w:jc w:val="both"/>
        <w:rPr>
          <w:rFonts w:ascii="Bookman Old Style" w:hAnsi="Bookman Old Style"/>
          <w:sz w:val="30"/>
          <w:szCs w:val="28"/>
        </w:rPr>
      </w:pPr>
      <w:r w:rsidRPr="00C26598">
        <w:rPr>
          <w:rFonts w:ascii="Bookman Old Style" w:hAnsi="Bookman Old Style"/>
          <w:b/>
          <w:bCs/>
          <w:sz w:val="30"/>
          <w:szCs w:val="28"/>
          <w:u w:val="single"/>
        </w:rPr>
        <w:t>Prière pénitentielle</w:t>
      </w:r>
      <w:r w:rsidRPr="00C26598">
        <w:rPr>
          <w:rFonts w:ascii="Bookman Old Style" w:hAnsi="Bookman Old Style"/>
          <w:sz w:val="30"/>
          <w:szCs w:val="28"/>
        </w:rPr>
        <w:t> </w:t>
      </w:r>
      <w:r w:rsidRPr="00C26598">
        <w:rPr>
          <w:rFonts w:ascii="Bookman Old Style" w:hAnsi="Bookman Old Style"/>
          <w:b/>
          <w:sz w:val="30"/>
          <w:szCs w:val="28"/>
        </w:rPr>
        <w:t>:</w:t>
      </w:r>
      <w:r w:rsidRPr="00C26598">
        <w:rPr>
          <w:rFonts w:ascii="Bookman Old Style" w:hAnsi="Bookman Old Style"/>
          <w:sz w:val="30"/>
          <w:szCs w:val="28"/>
        </w:rPr>
        <w:t xml:space="preserve"> </w:t>
      </w:r>
    </w:p>
    <w:p w:rsidR="00553DE9" w:rsidRPr="00C26598" w:rsidRDefault="00553DE9" w:rsidP="00553DE9">
      <w:pPr>
        <w:jc w:val="both"/>
        <w:rPr>
          <w:rFonts w:ascii="Bookman Old Style" w:hAnsi="Bookman Old Style"/>
          <w:sz w:val="30"/>
          <w:szCs w:val="28"/>
        </w:rPr>
      </w:pPr>
      <w:r w:rsidRPr="00C26598">
        <w:rPr>
          <w:rFonts w:ascii="Bookman Old Style" w:hAnsi="Bookman Old Style" w:cs="Humanist521BT-LightItalic"/>
          <w:b/>
          <w:i/>
          <w:sz w:val="30"/>
          <w:szCs w:val="28"/>
        </w:rPr>
        <w:t>Prêtre :</w:t>
      </w:r>
      <w:r w:rsidRPr="00C26598">
        <w:rPr>
          <w:rFonts w:ascii="Bookman Old Style" w:hAnsi="Bookman Old Style"/>
          <w:iCs/>
          <w:color w:val="000000"/>
          <w:sz w:val="30"/>
          <w:szCs w:val="28"/>
        </w:rPr>
        <w:t xml:space="preserve"> </w:t>
      </w:r>
      <w:r w:rsidRPr="00C26598">
        <w:rPr>
          <w:rFonts w:ascii="Bookman Old Style" w:hAnsi="Bookman Old Style"/>
          <w:sz w:val="30"/>
          <w:szCs w:val="28"/>
        </w:rPr>
        <w:t xml:space="preserve">« Jésus » signifie « le Seigneur sauve ». Ouvrons nos cœurs à son pardon. </w:t>
      </w:r>
      <w:r w:rsidRPr="00C26598">
        <w:rPr>
          <w:rFonts w:ascii="Bookman Old Style" w:hAnsi="Bookman Old Style"/>
          <w:i/>
          <w:sz w:val="30"/>
          <w:szCs w:val="28"/>
        </w:rPr>
        <w:t>(brève pause en silence)</w:t>
      </w:r>
      <w:r w:rsidRPr="00C26598">
        <w:rPr>
          <w:rFonts w:ascii="Bookman Old Style" w:hAnsi="Bookman Old Style" w:cs="Humanist521BT-LightItalic"/>
          <w:b/>
          <w:i/>
          <w:sz w:val="30"/>
          <w:szCs w:val="28"/>
          <w:lang w:eastAsia="pl-PL"/>
        </w:rPr>
        <w:t xml:space="preserve"> </w:t>
      </w:r>
    </w:p>
    <w:p w:rsidR="00553DE9" w:rsidRPr="00C26598" w:rsidRDefault="00553DE9" w:rsidP="00553DE9">
      <w:pPr>
        <w:numPr>
          <w:ilvl w:val="0"/>
          <w:numId w:val="1"/>
        </w:numPr>
        <w:jc w:val="both"/>
        <w:rPr>
          <w:rFonts w:ascii="Bookman Old Style" w:hAnsi="Bookman Old Style"/>
          <w:sz w:val="30"/>
          <w:szCs w:val="28"/>
        </w:rPr>
      </w:pPr>
      <w:r w:rsidRPr="00C26598">
        <w:rPr>
          <w:rFonts w:ascii="Bookman Old Style" w:hAnsi="Bookman Old Style" w:cs="Humanist521BT-LightItalic"/>
          <w:b/>
          <w:i/>
          <w:sz w:val="30"/>
          <w:szCs w:val="28"/>
          <w:lang w:eastAsia="pl-PL"/>
        </w:rPr>
        <w:t>Prêtre :</w:t>
      </w:r>
      <w:r w:rsidRPr="00C26598">
        <w:rPr>
          <w:rFonts w:ascii="Bookman Old Style" w:hAnsi="Bookman Old Style"/>
          <w:iCs/>
          <w:color w:val="000000"/>
          <w:sz w:val="30"/>
          <w:szCs w:val="28"/>
        </w:rPr>
        <w:t xml:space="preserve"> </w:t>
      </w:r>
      <w:r w:rsidRPr="00C26598">
        <w:rPr>
          <w:rFonts w:ascii="Bookman Old Style" w:hAnsi="Bookman Old Style"/>
          <w:sz w:val="30"/>
          <w:szCs w:val="28"/>
        </w:rPr>
        <w:t>Je confesse à Dieu tout-puissant…</w:t>
      </w:r>
    </w:p>
    <w:p w:rsidR="00553DE9" w:rsidRPr="00C26598" w:rsidRDefault="00553DE9" w:rsidP="00553DE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b/>
          <w:color w:val="000000"/>
          <w:sz w:val="30"/>
          <w:szCs w:val="28"/>
        </w:rPr>
      </w:pPr>
      <w:r w:rsidRPr="00C26598">
        <w:rPr>
          <w:rFonts w:ascii="Bookman Old Style" w:hAnsi="Bookman Old Style" w:cs="Humanist521BT-LightItalic"/>
          <w:b/>
          <w:i/>
          <w:sz w:val="30"/>
          <w:szCs w:val="28"/>
          <w:lang w:eastAsia="pl-PL"/>
        </w:rPr>
        <w:t>Prêtre :</w:t>
      </w:r>
      <w:r w:rsidRPr="00C26598">
        <w:rPr>
          <w:rFonts w:ascii="Bookman Old Style" w:hAnsi="Bookman Old Style"/>
          <w:iCs/>
          <w:color w:val="000000"/>
          <w:sz w:val="30"/>
          <w:szCs w:val="28"/>
        </w:rPr>
        <w:t xml:space="preserve"> </w:t>
      </w:r>
      <w:r w:rsidRPr="00C26598">
        <w:rPr>
          <w:rFonts w:ascii="Bookman Old Style" w:hAnsi="Bookman Old Style"/>
          <w:sz w:val="30"/>
          <w:szCs w:val="28"/>
        </w:rPr>
        <w:t>Que Dieu tout-puissant nous fasse miséricorde…</w:t>
      </w:r>
    </w:p>
    <w:p w:rsidR="00553DE9" w:rsidRPr="00C26598" w:rsidRDefault="00553DE9" w:rsidP="00553DE9">
      <w:pPr>
        <w:autoSpaceDE w:val="0"/>
        <w:autoSpaceDN w:val="0"/>
        <w:adjustRightInd w:val="0"/>
        <w:jc w:val="both"/>
        <w:rPr>
          <w:rFonts w:ascii="Bookman Old Style" w:hAnsi="Bookman Old Style"/>
          <w:b/>
          <w:color w:val="000000"/>
          <w:sz w:val="30"/>
          <w:szCs w:val="28"/>
        </w:rPr>
      </w:pPr>
    </w:p>
    <w:p w:rsidR="00553DE9" w:rsidRPr="00C26598" w:rsidRDefault="00553DE9" w:rsidP="00553DE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b/>
          <w:color w:val="000000"/>
          <w:sz w:val="30"/>
          <w:szCs w:val="28"/>
        </w:rPr>
      </w:pPr>
      <w:r w:rsidRPr="00C26598">
        <w:rPr>
          <w:rFonts w:ascii="Bookman Old Style" w:hAnsi="Bookman Old Style"/>
          <w:b/>
          <w:i/>
          <w:sz w:val="30"/>
          <w:szCs w:val="28"/>
        </w:rPr>
        <w:t>Animateur chante :</w:t>
      </w:r>
      <w:r w:rsidRPr="00C26598">
        <w:rPr>
          <w:rFonts w:ascii="Bookman Old Style" w:hAnsi="Bookman Old Style"/>
          <w:sz w:val="30"/>
          <w:szCs w:val="28"/>
        </w:rPr>
        <w:t xml:space="preserve"> Kyrie…</w:t>
      </w:r>
    </w:p>
    <w:p w:rsidR="00553DE9" w:rsidRPr="00C26598" w:rsidRDefault="00553DE9" w:rsidP="00553DE9">
      <w:pPr>
        <w:jc w:val="both"/>
        <w:rPr>
          <w:rFonts w:ascii="Bookman Old Style" w:hAnsi="Bookman Old Style"/>
          <w:sz w:val="30"/>
          <w:szCs w:val="28"/>
        </w:rPr>
      </w:pPr>
      <w:r w:rsidRPr="00C26598">
        <w:rPr>
          <w:rFonts w:ascii="Bookman Old Style" w:hAnsi="Bookman Old Style"/>
          <w:b/>
          <w:i/>
          <w:sz w:val="30"/>
          <w:szCs w:val="28"/>
        </w:rPr>
        <w:t>PAS DE GLORIA !</w:t>
      </w:r>
    </w:p>
    <w:p w:rsidR="00553DE9" w:rsidRPr="00C26598" w:rsidRDefault="00553DE9" w:rsidP="00553DE9">
      <w:pPr>
        <w:jc w:val="both"/>
        <w:rPr>
          <w:rFonts w:ascii="Bookman Old Style" w:hAnsi="Bookman Old Style"/>
          <w:b/>
          <w:sz w:val="30"/>
          <w:szCs w:val="28"/>
          <w:highlight w:val="yellow"/>
        </w:rPr>
      </w:pPr>
    </w:p>
    <w:p w:rsidR="00553DE9" w:rsidRPr="00C26598" w:rsidRDefault="00553DE9" w:rsidP="00553DE9">
      <w:pPr>
        <w:autoSpaceDE w:val="0"/>
        <w:autoSpaceDN w:val="0"/>
        <w:adjustRightInd w:val="0"/>
        <w:rPr>
          <w:rFonts w:ascii="Bookman Old Style" w:hAnsi="Bookman Old Style" w:cs="Humanist521BT-Light"/>
          <w:b/>
          <w:sz w:val="30"/>
          <w:szCs w:val="28"/>
          <w:lang w:eastAsia="pl-PL"/>
        </w:rPr>
      </w:pPr>
      <w:r w:rsidRPr="00C26598">
        <w:rPr>
          <w:rFonts w:ascii="Bookman Old Style" w:hAnsi="Bookman Old Style" w:cs="MatrixScriptRegular"/>
          <w:b/>
          <w:sz w:val="30"/>
          <w:szCs w:val="28"/>
          <w:u w:val="single"/>
          <w:lang w:eastAsia="pl-PL"/>
        </w:rPr>
        <w:t>Psaume 23</w:t>
      </w:r>
    </w:p>
    <w:p w:rsidR="00553DE9" w:rsidRPr="00904C3A" w:rsidRDefault="00553DE9" w:rsidP="00553DE9">
      <w:pPr>
        <w:autoSpaceDE w:val="0"/>
        <w:autoSpaceDN w:val="0"/>
        <w:adjustRightInd w:val="0"/>
        <w:rPr>
          <w:rFonts w:ascii="Bookman Old Style" w:hAnsi="Bookman Old Style" w:cs="Humanist521BT-Light"/>
          <w:b/>
          <w:sz w:val="28"/>
          <w:szCs w:val="28"/>
          <w:lang w:eastAsia="pl-PL"/>
        </w:rPr>
      </w:pPr>
      <w:r>
        <w:rPr>
          <w:rFonts w:ascii="Bookman Old Style" w:hAnsi="Bookman Old Style" w:cs="Humanist521BT-Light"/>
          <w:b/>
          <w:noProof/>
          <w:sz w:val="28"/>
          <w:szCs w:val="28"/>
        </w:rPr>
        <w:drawing>
          <wp:inline distT="0" distB="0" distL="0" distR="0">
            <wp:extent cx="6838950" cy="154305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DE9" w:rsidRPr="00904C3A" w:rsidRDefault="00553DE9" w:rsidP="00553DE9">
      <w:pPr>
        <w:autoSpaceDE w:val="0"/>
        <w:autoSpaceDN w:val="0"/>
        <w:adjustRightInd w:val="0"/>
        <w:rPr>
          <w:rFonts w:ascii="Bookman Old Style" w:hAnsi="Bookman Old Style" w:cs="Goudy"/>
          <w:b/>
          <w:sz w:val="28"/>
          <w:szCs w:val="28"/>
          <w:lang w:eastAsia="pl-PL"/>
        </w:rPr>
        <w:sectPr w:rsidR="00553DE9" w:rsidRPr="00904C3A" w:rsidSect="005E47F5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553DE9" w:rsidRPr="00904C3A" w:rsidRDefault="00553DE9" w:rsidP="00553DE9">
      <w:pPr>
        <w:autoSpaceDE w:val="0"/>
        <w:autoSpaceDN w:val="0"/>
        <w:adjustRightInd w:val="0"/>
        <w:rPr>
          <w:rFonts w:ascii="Bookman Old Style" w:hAnsi="Bookman Old Style" w:cs="Goudy"/>
          <w:szCs w:val="28"/>
          <w:lang w:eastAsia="pl-PL"/>
        </w:rPr>
      </w:pPr>
      <w:r w:rsidRPr="00904C3A">
        <w:rPr>
          <w:rFonts w:ascii="Bookman Old Style" w:hAnsi="Bookman Old Style" w:cs="Goudy"/>
          <w:b/>
          <w:szCs w:val="28"/>
          <w:lang w:eastAsia="pl-PL"/>
        </w:rPr>
        <w:lastRenderedPageBreak/>
        <w:t>1.</w:t>
      </w:r>
      <w:r w:rsidRPr="00904C3A">
        <w:rPr>
          <w:rFonts w:ascii="Bookman Old Style" w:hAnsi="Bookman Old Style" w:cs="Goudy"/>
          <w:szCs w:val="28"/>
          <w:lang w:eastAsia="pl-PL"/>
        </w:rPr>
        <w:t xml:space="preserve"> Au Seigneur, le m</w:t>
      </w:r>
      <w:r w:rsidRPr="00904C3A">
        <w:rPr>
          <w:rFonts w:ascii="Bookman Old Style" w:hAnsi="Bookman Old Style" w:cs="Goudy-Bold"/>
          <w:b/>
          <w:bCs/>
          <w:szCs w:val="28"/>
          <w:lang w:eastAsia="pl-PL"/>
        </w:rPr>
        <w:t>o</w:t>
      </w:r>
      <w:r w:rsidRPr="00904C3A">
        <w:rPr>
          <w:rFonts w:ascii="Bookman Old Style" w:hAnsi="Bookman Old Style" w:cs="Goudy"/>
          <w:szCs w:val="28"/>
          <w:lang w:eastAsia="pl-PL"/>
        </w:rPr>
        <w:t>nde et sa richesse,</w:t>
      </w:r>
    </w:p>
    <w:p w:rsidR="00553DE9" w:rsidRPr="00904C3A" w:rsidRDefault="00553DE9" w:rsidP="00553DE9">
      <w:pPr>
        <w:autoSpaceDE w:val="0"/>
        <w:autoSpaceDN w:val="0"/>
        <w:adjustRightInd w:val="0"/>
        <w:rPr>
          <w:rFonts w:ascii="Bookman Old Style" w:hAnsi="Bookman Old Style" w:cs="Goudy"/>
          <w:szCs w:val="28"/>
          <w:lang w:eastAsia="pl-PL"/>
        </w:rPr>
      </w:pPr>
      <w:r w:rsidRPr="00904C3A">
        <w:rPr>
          <w:rFonts w:ascii="Bookman Old Style" w:hAnsi="Bookman Old Style" w:cs="Goudy"/>
          <w:szCs w:val="28"/>
          <w:lang w:eastAsia="pl-PL"/>
        </w:rPr>
        <w:t>la terre et to</w:t>
      </w:r>
      <w:r w:rsidRPr="00904C3A">
        <w:rPr>
          <w:rFonts w:ascii="Bookman Old Style" w:hAnsi="Bookman Old Style" w:cs="Goudy-Bold"/>
          <w:b/>
          <w:bCs/>
          <w:szCs w:val="28"/>
          <w:lang w:eastAsia="pl-PL"/>
        </w:rPr>
        <w:t>u</w:t>
      </w:r>
      <w:r w:rsidRPr="00904C3A">
        <w:rPr>
          <w:rFonts w:ascii="Bookman Old Style" w:hAnsi="Bookman Old Style" w:cs="Goudy"/>
          <w:szCs w:val="28"/>
          <w:lang w:eastAsia="pl-PL"/>
        </w:rPr>
        <w:t>s ses habitants !</w:t>
      </w:r>
    </w:p>
    <w:p w:rsidR="00553DE9" w:rsidRPr="00904C3A" w:rsidRDefault="00553DE9" w:rsidP="00553DE9">
      <w:pPr>
        <w:autoSpaceDE w:val="0"/>
        <w:autoSpaceDN w:val="0"/>
        <w:adjustRightInd w:val="0"/>
        <w:rPr>
          <w:rFonts w:ascii="Bookman Old Style" w:hAnsi="Bookman Old Style" w:cs="Goudy"/>
          <w:szCs w:val="28"/>
          <w:lang w:eastAsia="pl-PL"/>
        </w:rPr>
      </w:pPr>
      <w:r w:rsidRPr="00904C3A">
        <w:rPr>
          <w:rFonts w:ascii="Bookman Old Style" w:hAnsi="Bookman Old Style" w:cs="Goudy"/>
          <w:szCs w:val="28"/>
          <w:lang w:eastAsia="pl-PL"/>
        </w:rPr>
        <w:t>C’est lui qui l’a fond</w:t>
      </w:r>
      <w:r w:rsidRPr="00904C3A">
        <w:rPr>
          <w:rFonts w:ascii="Bookman Old Style" w:hAnsi="Bookman Old Style" w:cs="Goudy-Bold"/>
          <w:b/>
          <w:bCs/>
          <w:szCs w:val="28"/>
          <w:lang w:eastAsia="pl-PL"/>
        </w:rPr>
        <w:t>é</w:t>
      </w:r>
      <w:r w:rsidRPr="00904C3A">
        <w:rPr>
          <w:rFonts w:ascii="Bookman Old Style" w:hAnsi="Bookman Old Style" w:cs="Goudy"/>
          <w:szCs w:val="28"/>
          <w:lang w:eastAsia="pl-PL"/>
        </w:rPr>
        <w:t>e sur les mers</w:t>
      </w:r>
    </w:p>
    <w:p w:rsidR="00553DE9" w:rsidRPr="00904C3A" w:rsidRDefault="00553DE9" w:rsidP="00553DE9">
      <w:pPr>
        <w:autoSpaceDE w:val="0"/>
        <w:autoSpaceDN w:val="0"/>
        <w:adjustRightInd w:val="0"/>
        <w:rPr>
          <w:rFonts w:ascii="Bookman Old Style" w:hAnsi="Bookman Old Style" w:cs="Goudy"/>
          <w:szCs w:val="28"/>
          <w:lang w:eastAsia="pl-PL"/>
        </w:rPr>
      </w:pPr>
      <w:r w:rsidRPr="00904C3A">
        <w:rPr>
          <w:rFonts w:ascii="Bookman Old Style" w:hAnsi="Bookman Old Style" w:cs="Goudy"/>
          <w:szCs w:val="28"/>
          <w:lang w:eastAsia="pl-PL"/>
        </w:rPr>
        <w:t>et la garde inébranl</w:t>
      </w:r>
      <w:r w:rsidRPr="00904C3A">
        <w:rPr>
          <w:rFonts w:ascii="Bookman Old Style" w:hAnsi="Bookman Old Style" w:cs="Goudy-Bold"/>
          <w:b/>
          <w:bCs/>
          <w:szCs w:val="28"/>
          <w:lang w:eastAsia="pl-PL"/>
        </w:rPr>
        <w:t>a</w:t>
      </w:r>
      <w:r w:rsidRPr="00904C3A">
        <w:rPr>
          <w:rFonts w:ascii="Bookman Old Style" w:hAnsi="Bookman Old Style" w:cs="Goudy"/>
          <w:szCs w:val="28"/>
          <w:lang w:eastAsia="pl-PL"/>
        </w:rPr>
        <w:t xml:space="preserve">ble sur les flots. </w:t>
      </w:r>
    </w:p>
    <w:p w:rsidR="00553DE9" w:rsidRPr="00904C3A" w:rsidRDefault="00553DE9" w:rsidP="00553DE9">
      <w:pPr>
        <w:autoSpaceDE w:val="0"/>
        <w:autoSpaceDN w:val="0"/>
        <w:adjustRightInd w:val="0"/>
        <w:rPr>
          <w:rFonts w:ascii="Bookman Old Style" w:hAnsi="Bookman Old Style" w:cs="Universal-NewswithCommPi"/>
          <w:szCs w:val="28"/>
          <w:lang w:eastAsia="pl-PL"/>
        </w:rPr>
      </w:pPr>
    </w:p>
    <w:p w:rsidR="00553DE9" w:rsidRPr="00904C3A" w:rsidRDefault="00553DE9" w:rsidP="00553DE9">
      <w:pPr>
        <w:autoSpaceDE w:val="0"/>
        <w:autoSpaceDN w:val="0"/>
        <w:adjustRightInd w:val="0"/>
        <w:rPr>
          <w:rFonts w:ascii="Bookman Old Style" w:hAnsi="Bookman Old Style" w:cs="Goudy"/>
          <w:szCs w:val="28"/>
          <w:lang w:eastAsia="pl-PL"/>
        </w:rPr>
      </w:pPr>
      <w:r w:rsidRPr="00904C3A">
        <w:rPr>
          <w:rFonts w:ascii="Bookman Old Style" w:hAnsi="Bookman Old Style" w:cs="Goudy"/>
          <w:b/>
          <w:szCs w:val="28"/>
          <w:lang w:eastAsia="pl-PL"/>
        </w:rPr>
        <w:lastRenderedPageBreak/>
        <w:t>2.</w:t>
      </w:r>
      <w:r w:rsidRPr="00904C3A">
        <w:rPr>
          <w:rFonts w:ascii="Bookman Old Style" w:hAnsi="Bookman Old Style" w:cs="Goudy"/>
          <w:szCs w:val="28"/>
          <w:lang w:eastAsia="pl-PL"/>
        </w:rPr>
        <w:t xml:space="preserve"> Qui peut gravir la mont</w:t>
      </w:r>
      <w:r w:rsidRPr="00904C3A">
        <w:rPr>
          <w:rFonts w:ascii="Bookman Old Style" w:hAnsi="Bookman Old Style" w:cs="Goudy-Bold"/>
          <w:b/>
          <w:bCs/>
          <w:szCs w:val="28"/>
          <w:lang w:eastAsia="pl-PL"/>
        </w:rPr>
        <w:t>a</w:t>
      </w:r>
      <w:r w:rsidRPr="00904C3A">
        <w:rPr>
          <w:rFonts w:ascii="Bookman Old Style" w:hAnsi="Bookman Old Style" w:cs="Goudy"/>
          <w:szCs w:val="28"/>
          <w:lang w:eastAsia="pl-PL"/>
        </w:rPr>
        <w:t>gne du Seigneur</w:t>
      </w:r>
    </w:p>
    <w:p w:rsidR="00553DE9" w:rsidRPr="00904C3A" w:rsidRDefault="00553DE9" w:rsidP="00553DE9">
      <w:pPr>
        <w:autoSpaceDE w:val="0"/>
        <w:autoSpaceDN w:val="0"/>
        <w:adjustRightInd w:val="0"/>
        <w:rPr>
          <w:rFonts w:ascii="Bookman Old Style" w:hAnsi="Bookman Old Style" w:cs="Goudy"/>
          <w:szCs w:val="28"/>
          <w:lang w:eastAsia="pl-PL"/>
        </w:rPr>
      </w:pPr>
      <w:r w:rsidRPr="00904C3A">
        <w:rPr>
          <w:rFonts w:ascii="Bookman Old Style" w:hAnsi="Bookman Old Style" w:cs="Goudy"/>
          <w:szCs w:val="28"/>
          <w:lang w:eastAsia="pl-PL"/>
        </w:rPr>
        <w:t>et se ten</w:t>
      </w:r>
      <w:r w:rsidRPr="00904C3A">
        <w:rPr>
          <w:rFonts w:ascii="Bookman Old Style" w:hAnsi="Bookman Old Style" w:cs="Goudy-Bold"/>
          <w:b/>
          <w:bCs/>
          <w:szCs w:val="28"/>
          <w:lang w:eastAsia="pl-PL"/>
        </w:rPr>
        <w:t>i</w:t>
      </w:r>
      <w:r w:rsidRPr="00904C3A">
        <w:rPr>
          <w:rFonts w:ascii="Bookman Old Style" w:hAnsi="Bookman Old Style" w:cs="Goudy"/>
          <w:szCs w:val="28"/>
          <w:lang w:eastAsia="pl-PL"/>
        </w:rPr>
        <w:t>r dans le lieu saint ?</w:t>
      </w:r>
    </w:p>
    <w:p w:rsidR="00553DE9" w:rsidRPr="00904C3A" w:rsidRDefault="00553DE9" w:rsidP="00553DE9">
      <w:pPr>
        <w:autoSpaceDE w:val="0"/>
        <w:autoSpaceDN w:val="0"/>
        <w:adjustRightInd w:val="0"/>
        <w:rPr>
          <w:rFonts w:ascii="Bookman Old Style" w:hAnsi="Bookman Old Style" w:cs="Goudy"/>
          <w:szCs w:val="28"/>
          <w:lang w:eastAsia="pl-PL"/>
        </w:rPr>
      </w:pPr>
      <w:r w:rsidRPr="00904C3A">
        <w:rPr>
          <w:rFonts w:ascii="Bookman Old Style" w:hAnsi="Bookman Old Style" w:cs="Goudy"/>
          <w:szCs w:val="28"/>
          <w:lang w:eastAsia="pl-PL"/>
        </w:rPr>
        <w:t>L’homme au cœur pur, aux m</w:t>
      </w:r>
      <w:r w:rsidRPr="00904C3A">
        <w:rPr>
          <w:rFonts w:ascii="Bookman Old Style" w:hAnsi="Bookman Old Style" w:cs="Goudy-Bold"/>
          <w:b/>
          <w:bCs/>
          <w:szCs w:val="28"/>
          <w:lang w:eastAsia="pl-PL"/>
        </w:rPr>
        <w:t>a</w:t>
      </w:r>
      <w:r w:rsidRPr="00904C3A">
        <w:rPr>
          <w:rFonts w:ascii="Bookman Old Style" w:hAnsi="Bookman Old Style" w:cs="Goudy"/>
          <w:szCs w:val="28"/>
          <w:lang w:eastAsia="pl-PL"/>
        </w:rPr>
        <w:t>ins innocentes,</w:t>
      </w:r>
    </w:p>
    <w:p w:rsidR="00553DE9" w:rsidRPr="00904C3A" w:rsidRDefault="00553DE9" w:rsidP="00553DE9">
      <w:pPr>
        <w:autoSpaceDE w:val="0"/>
        <w:autoSpaceDN w:val="0"/>
        <w:adjustRightInd w:val="0"/>
        <w:rPr>
          <w:rFonts w:ascii="Bookman Old Style" w:hAnsi="Bookman Old Style" w:cs="Goudy"/>
          <w:szCs w:val="28"/>
          <w:lang w:eastAsia="pl-PL"/>
        </w:rPr>
      </w:pPr>
      <w:r w:rsidRPr="00904C3A">
        <w:rPr>
          <w:rFonts w:ascii="Bookman Old Style" w:hAnsi="Bookman Old Style" w:cs="Goudy"/>
          <w:szCs w:val="28"/>
          <w:lang w:eastAsia="pl-PL"/>
        </w:rPr>
        <w:t xml:space="preserve">qui ne livre pas son </w:t>
      </w:r>
      <w:r w:rsidRPr="00904C3A">
        <w:rPr>
          <w:rFonts w:ascii="Bookman Old Style" w:hAnsi="Bookman Old Style" w:cs="Goudy-Bold"/>
          <w:b/>
          <w:bCs/>
          <w:szCs w:val="28"/>
          <w:lang w:eastAsia="pl-PL"/>
        </w:rPr>
        <w:t>â</w:t>
      </w:r>
      <w:r w:rsidRPr="00904C3A">
        <w:rPr>
          <w:rFonts w:ascii="Bookman Old Style" w:hAnsi="Bookman Old Style" w:cs="Goudy"/>
          <w:szCs w:val="28"/>
          <w:lang w:eastAsia="pl-PL"/>
        </w:rPr>
        <w:t xml:space="preserve">me aux idoles. </w:t>
      </w:r>
    </w:p>
    <w:p w:rsidR="00553DE9" w:rsidRPr="00904C3A" w:rsidRDefault="00553DE9" w:rsidP="00553DE9">
      <w:pPr>
        <w:autoSpaceDE w:val="0"/>
        <w:autoSpaceDN w:val="0"/>
        <w:adjustRightInd w:val="0"/>
        <w:rPr>
          <w:rFonts w:ascii="Bookman Old Style" w:hAnsi="Bookman Old Style" w:cs="Universal-NewswithCommPi"/>
          <w:szCs w:val="28"/>
          <w:lang w:eastAsia="pl-PL"/>
        </w:rPr>
        <w:sectPr w:rsidR="00553DE9" w:rsidRPr="00904C3A" w:rsidSect="00904C3A">
          <w:type w:val="continuous"/>
          <w:pgSz w:w="11906" w:h="16838" w:code="9"/>
          <w:pgMar w:top="567" w:right="567" w:bottom="567" w:left="567" w:header="709" w:footer="709" w:gutter="0"/>
          <w:cols w:num="2" w:space="284" w:equalWidth="0">
            <w:col w:w="5032" w:space="284"/>
            <w:col w:w="5456"/>
          </w:cols>
          <w:docGrid w:linePitch="360"/>
        </w:sectPr>
      </w:pPr>
    </w:p>
    <w:p w:rsidR="00553DE9" w:rsidRPr="00904C3A" w:rsidRDefault="00553DE9" w:rsidP="00553DE9">
      <w:pPr>
        <w:autoSpaceDE w:val="0"/>
        <w:autoSpaceDN w:val="0"/>
        <w:adjustRightInd w:val="0"/>
        <w:ind w:left="2520"/>
        <w:rPr>
          <w:rFonts w:ascii="Bookman Old Style" w:hAnsi="Bookman Old Style" w:cs="Goudy"/>
          <w:szCs w:val="28"/>
          <w:lang w:eastAsia="pl-PL"/>
        </w:rPr>
      </w:pPr>
      <w:r w:rsidRPr="00904C3A">
        <w:rPr>
          <w:rFonts w:ascii="Bookman Old Style" w:hAnsi="Bookman Old Style" w:cs="Goudy"/>
          <w:b/>
          <w:szCs w:val="28"/>
          <w:lang w:eastAsia="pl-PL"/>
        </w:rPr>
        <w:lastRenderedPageBreak/>
        <w:t>3.</w:t>
      </w:r>
      <w:r w:rsidRPr="00904C3A">
        <w:rPr>
          <w:rFonts w:ascii="Bookman Old Style" w:hAnsi="Bookman Old Style" w:cs="Goudy"/>
          <w:szCs w:val="28"/>
          <w:lang w:eastAsia="pl-PL"/>
        </w:rPr>
        <w:t xml:space="preserve"> Il obtient, du Seigne</w:t>
      </w:r>
      <w:r w:rsidRPr="00904C3A">
        <w:rPr>
          <w:rFonts w:ascii="Bookman Old Style" w:hAnsi="Bookman Old Style" w:cs="Goudy-Bold"/>
          <w:b/>
          <w:bCs/>
          <w:szCs w:val="28"/>
          <w:lang w:eastAsia="pl-PL"/>
        </w:rPr>
        <w:t>u</w:t>
      </w:r>
      <w:r w:rsidRPr="00904C3A">
        <w:rPr>
          <w:rFonts w:ascii="Bookman Old Style" w:hAnsi="Bookman Old Style" w:cs="Goudy"/>
          <w:szCs w:val="28"/>
          <w:lang w:eastAsia="pl-PL"/>
        </w:rPr>
        <w:t>r, la bénédiction,</w:t>
      </w:r>
    </w:p>
    <w:p w:rsidR="00553DE9" w:rsidRPr="00904C3A" w:rsidRDefault="00553DE9" w:rsidP="00553DE9">
      <w:pPr>
        <w:autoSpaceDE w:val="0"/>
        <w:autoSpaceDN w:val="0"/>
        <w:adjustRightInd w:val="0"/>
        <w:ind w:left="2520"/>
        <w:rPr>
          <w:rFonts w:ascii="Bookman Old Style" w:hAnsi="Bookman Old Style" w:cs="Goudy"/>
          <w:szCs w:val="28"/>
          <w:lang w:eastAsia="pl-PL"/>
        </w:rPr>
      </w:pPr>
      <w:r w:rsidRPr="00904C3A">
        <w:rPr>
          <w:rFonts w:ascii="Bookman Old Style" w:hAnsi="Bookman Old Style" w:cs="Goudy"/>
          <w:szCs w:val="28"/>
          <w:lang w:eastAsia="pl-PL"/>
        </w:rPr>
        <w:t>et de Dieu son Sauve</w:t>
      </w:r>
      <w:r w:rsidRPr="00904C3A">
        <w:rPr>
          <w:rFonts w:ascii="Bookman Old Style" w:hAnsi="Bookman Old Style" w:cs="Goudy-Bold"/>
          <w:b/>
          <w:bCs/>
          <w:szCs w:val="28"/>
          <w:lang w:eastAsia="pl-PL"/>
        </w:rPr>
        <w:t>u</w:t>
      </w:r>
      <w:r w:rsidRPr="00904C3A">
        <w:rPr>
          <w:rFonts w:ascii="Bookman Old Style" w:hAnsi="Bookman Old Style" w:cs="Goudy"/>
          <w:szCs w:val="28"/>
          <w:lang w:eastAsia="pl-PL"/>
        </w:rPr>
        <w:t>r, la justice.</w:t>
      </w:r>
    </w:p>
    <w:p w:rsidR="00553DE9" w:rsidRPr="00904C3A" w:rsidRDefault="00553DE9" w:rsidP="00553DE9">
      <w:pPr>
        <w:autoSpaceDE w:val="0"/>
        <w:autoSpaceDN w:val="0"/>
        <w:adjustRightInd w:val="0"/>
        <w:ind w:left="2520"/>
        <w:rPr>
          <w:rFonts w:ascii="Bookman Old Style" w:hAnsi="Bookman Old Style" w:cs="Goudy"/>
          <w:szCs w:val="28"/>
          <w:lang w:eastAsia="pl-PL"/>
        </w:rPr>
      </w:pPr>
      <w:r w:rsidRPr="00904C3A">
        <w:rPr>
          <w:rFonts w:ascii="Bookman Old Style" w:hAnsi="Bookman Old Style" w:cs="Goudy"/>
          <w:szCs w:val="28"/>
          <w:lang w:eastAsia="pl-PL"/>
        </w:rPr>
        <w:t>Voici le peuple de ce</w:t>
      </w:r>
      <w:r w:rsidRPr="00904C3A">
        <w:rPr>
          <w:rFonts w:ascii="Bookman Old Style" w:hAnsi="Bookman Old Style" w:cs="Goudy-Bold"/>
          <w:b/>
          <w:bCs/>
          <w:szCs w:val="28"/>
          <w:lang w:eastAsia="pl-PL"/>
        </w:rPr>
        <w:t>u</w:t>
      </w:r>
      <w:r w:rsidRPr="00904C3A">
        <w:rPr>
          <w:rFonts w:ascii="Bookman Old Style" w:hAnsi="Bookman Old Style" w:cs="Goudy"/>
          <w:szCs w:val="28"/>
          <w:lang w:eastAsia="pl-PL"/>
        </w:rPr>
        <w:t>x qui le cherchent,</w:t>
      </w:r>
    </w:p>
    <w:p w:rsidR="00553DE9" w:rsidRPr="009A715A" w:rsidRDefault="00553DE9" w:rsidP="00553DE9">
      <w:pPr>
        <w:ind w:left="2520"/>
        <w:rPr>
          <w:rFonts w:ascii="Bookman Old Style" w:hAnsi="Bookman Old Style" w:cs="Universal-NewswithCommPi"/>
          <w:szCs w:val="28"/>
          <w:lang w:eastAsia="pl-PL"/>
        </w:rPr>
      </w:pPr>
      <w:r w:rsidRPr="009A715A">
        <w:rPr>
          <w:rFonts w:ascii="Bookman Old Style" w:hAnsi="Bookman Old Style" w:cs="Goudy"/>
          <w:szCs w:val="28"/>
          <w:lang w:eastAsia="pl-PL"/>
        </w:rPr>
        <w:t>qui recherchent la f</w:t>
      </w:r>
      <w:r w:rsidRPr="009A715A">
        <w:rPr>
          <w:rFonts w:ascii="Bookman Old Style" w:hAnsi="Bookman Old Style" w:cs="Goudy-Bold"/>
          <w:b/>
          <w:bCs/>
          <w:szCs w:val="28"/>
          <w:lang w:eastAsia="pl-PL"/>
        </w:rPr>
        <w:t>a</w:t>
      </w:r>
      <w:r w:rsidRPr="009A715A">
        <w:rPr>
          <w:rFonts w:ascii="Bookman Old Style" w:hAnsi="Bookman Old Style" w:cs="Goudy"/>
          <w:szCs w:val="28"/>
          <w:lang w:eastAsia="pl-PL"/>
        </w:rPr>
        <w:t xml:space="preserve">ce de Dieu ! </w:t>
      </w:r>
    </w:p>
    <w:p w:rsidR="00553DE9" w:rsidRPr="009A715A" w:rsidRDefault="00553DE9" w:rsidP="00553DE9">
      <w:pPr>
        <w:jc w:val="both"/>
        <w:rPr>
          <w:rFonts w:ascii="Bookman Old Style" w:hAnsi="Bookman Old Style"/>
          <w:sz w:val="30"/>
          <w:szCs w:val="32"/>
        </w:rPr>
      </w:pPr>
      <w:r w:rsidRPr="009A715A">
        <w:rPr>
          <w:rFonts w:ascii="Bookman Old Style" w:hAnsi="Bookman Old Style"/>
          <w:b/>
          <w:bCs/>
          <w:sz w:val="30"/>
          <w:szCs w:val="32"/>
          <w:u w:val="single"/>
        </w:rPr>
        <w:lastRenderedPageBreak/>
        <w:t>Prière universelle</w:t>
      </w:r>
      <w:r w:rsidRPr="009A715A">
        <w:rPr>
          <w:rFonts w:ascii="Bookman Old Style" w:hAnsi="Bookman Old Style"/>
          <w:sz w:val="30"/>
          <w:szCs w:val="32"/>
        </w:rPr>
        <w:t> :</w:t>
      </w:r>
    </w:p>
    <w:p w:rsidR="00553DE9" w:rsidRPr="009A715A" w:rsidRDefault="00553DE9" w:rsidP="00553DE9">
      <w:pPr>
        <w:jc w:val="both"/>
        <w:rPr>
          <w:rFonts w:ascii="Bookman Old Style" w:hAnsi="Bookman Old Style"/>
          <w:sz w:val="30"/>
          <w:szCs w:val="32"/>
        </w:rPr>
      </w:pPr>
      <w:r w:rsidRPr="009A715A">
        <w:rPr>
          <w:rFonts w:ascii="Bookman Old Style" w:hAnsi="Bookman Old Style"/>
          <w:b/>
          <w:sz w:val="30"/>
          <w:szCs w:val="32"/>
          <w:lang w:eastAsia="pl-PL"/>
        </w:rPr>
        <w:t>Prêtre :</w:t>
      </w:r>
      <w:r w:rsidRPr="009A715A">
        <w:rPr>
          <w:rFonts w:ascii="Bookman Old Style" w:hAnsi="Bookman Old Style"/>
          <w:iCs/>
          <w:color w:val="000000"/>
          <w:sz w:val="30"/>
          <w:szCs w:val="32"/>
        </w:rPr>
        <w:t xml:space="preserve"> </w:t>
      </w:r>
      <w:r w:rsidRPr="009A715A">
        <w:rPr>
          <w:rFonts w:ascii="Bookman Old Style" w:hAnsi="Bookman Old Style"/>
          <w:sz w:val="30"/>
          <w:szCs w:val="32"/>
        </w:rPr>
        <w:t>Dieu vient à notre rencontre et se fait proche de nous, prions-le avec confiance aux intentions de l'Église et du monde :</w:t>
      </w:r>
    </w:p>
    <w:p w:rsidR="00553DE9" w:rsidRPr="009A715A" w:rsidRDefault="00553DE9" w:rsidP="00553DE9">
      <w:pPr>
        <w:jc w:val="both"/>
        <w:rPr>
          <w:sz w:val="30"/>
          <w:szCs w:val="32"/>
        </w:rPr>
      </w:pPr>
      <w:r>
        <w:rPr>
          <w:noProof/>
          <w:sz w:val="30"/>
          <w:szCs w:val="32"/>
        </w:rPr>
        <w:drawing>
          <wp:inline distT="0" distB="0" distL="0" distR="0">
            <wp:extent cx="6829425" cy="84772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DE9" w:rsidRPr="009A715A" w:rsidRDefault="00553DE9" w:rsidP="00553DE9">
      <w:pPr>
        <w:numPr>
          <w:ilvl w:val="0"/>
          <w:numId w:val="2"/>
        </w:numPr>
        <w:jc w:val="both"/>
        <w:rPr>
          <w:rFonts w:ascii="Bookman Old Style" w:hAnsi="Bookman Old Style"/>
          <w:sz w:val="30"/>
          <w:szCs w:val="32"/>
        </w:rPr>
      </w:pPr>
      <w:r w:rsidRPr="009A715A">
        <w:rPr>
          <w:rFonts w:ascii="Bookman Old Style" w:hAnsi="Bookman Old Style"/>
          <w:sz w:val="30"/>
          <w:szCs w:val="32"/>
        </w:rPr>
        <w:t>Nous te confions, Seigneur, ton Église qui se prépare à fêter Noël. Qu'elle apporte à notre monde un souffle d'espérance et de joie.</w:t>
      </w:r>
    </w:p>
    <w:p w:rsidR="00553DE9" w:rsidRPr="009A715A" w:rsidRDefault="00553DE9" w:rsidP="00553DE9">
      <w:pPr>
        <w:numPr>
          <w:ilvl w:val="0"/>
          <w:numId w:val="2"/>
        </w:numPr>
        <w:jc w:val="both"/>
        <w:rPr>
          <w:rFonts w:ascii="Bookman Old Style" w:hAnsi="Bookman Old Style"/>
          <w:sz w:val="30"/>
          <w:szCs w:val="32"/>
        </w:rPr>
      </w:pPr>
      <w:r w:rsidRPr="009A715A">
        <w:rPr>
          <w:rFonts w:ascii="Bookman Old Style" w:hAnsi="Bookman Old Style"/>
          <w:sz w:val="30"/>
          <w:szCs w:val="32"/>
        </w:rPr>
        <w:t>Nous te confions, Seigneur, les peuples qui n'en finissent pas de s'affronter. Que l'esprit de Noël les conduise sur le chemin du dialogue et de la paix.</w:t>
      </w:r>
    </w:p>
    <w:p w:rsidR="00553DE9" w:rsidRPr="009A715A" w:rsidRDefault="00553DE9" w:rsidP="00553DE9">
      <w:pPr>
        <w:numPr>
          <w:ilvl w:val="0"/>
          <w:numId w:val="2"/>
        </w:numPr>
        <w:jc w:val="both"/>
        <w:rPr>
          <w:rFonts w:ascii="Bookman Old Style" w:hAnsi="Bookman Old Style"/>
          <w:sz w:val="30"/>
          <w:szCs w:val="32"/>
        </w:rPr>
      </w:pPr>
      <w:r w:rsidRPr="009A715A">
        <w:rPr>
          <w:rFonts w:ascii="Bookman Old Style" w:hAnsi="Bookman Old Style"/>
          <w:sz w:val="30"/>
          <w:szCs w:val="32"/>
        </w:rPr>
        <w:t>Nous te confions, Seigneur, tous les exclus et les laissés-pour-compte de notre société. Aide-nous à bâtir un monde plus juste où chacun sera accueilli et accepté tel qu'il est.</w:t>
      </w:r>
    </w:p>
    <w:p w:rsidR="00553DE9" w:rsidRPr="009A715A" w:rsidRDefault="00553DE9" w:rsidP="00553DE9">
      <w:pPr>
        <w:numPr>
          <w:ilvl w:val="0"/>
          <w:numId w:val="2"/>
        </w:numPr>
        <w:jc w:val="both"/>
        <w:rPr>
          <w:rFonts w:ascii="Bookman Old Style" w:hAnsi="Bookman Old Style"/>
          <w:sz w:val="30"/>
          <w:szCs w:val="32"/>
        </w:rPr>
      </w:pPr>
      <w:r w:rsidRPr="009A715A">
        <w:rPr>
          <w:rFonts w:ascii="Bookman Old Style" w:hAnsi="Bookman Old Style"/>
          <w:sz w:val="30"/>
          <w:szCs w:val="32"/>
        </w:rPr>
        <w:t>Nous te confions, Seigneur, notre communauté paroissiale, Qu'à travers son esprit d'ouverture et de fraternité, elle reflète la présence de l'Emmanuel, Dieu parmi nous.</w:t>
      </w:r>
    </w:p>
    <w:p w:rsidR="00553DE9" w:rsidRPr="009A715A" w:rsidRDefault="00553DE9" w:rsidP="00553DE9">
      <w:pPr>
        <w:jc w:val="both"/>
        <w:rPr>
          <w:rFonts w:ascii="Bookman Old Style" w:hAnsi="Bookman Old Style"/>
          <w:sz w:val="30"/>
          <w:szCs w:val="32"/>
        </w:rPr>
      </w:pPr>
      <w:r w:rsidRPr="009A715A">
        <w:rPr>
          <w:rFonts w:ascii="Bookman Old Style" w:hAnsi="Bookman Old Style"/>
          <w:sz w:val="30"/>
          <w:szCs w:val="32"/>
        </w:rPr>
        <w:t> </w:t>
      </w:r>
      <w:r w:rsidRPr="009A715A">
        <w:rPr>
          <w:rFonts w:ascii="Bookman Old Style" w:hAnsi="Bookman Old Style"/>
          <w:b/>
          <w:sz w:val="30"/>
          <w:szCs w:val="32"/>
          <w:lang w:eastAsia="pl-PL"/>
        </w:rPr>
        <w:t>Prêtre :</w:t>
      </w:r>
      <w:r w:rsidRPr="009A715A">
        <w:rPr>
          <w:rFonts w:ascii="Bookman Old Style" w:hAnsi="Bookman Old Style"/>
          <w:iCs/>
          <w:color w:val="000000"/>
          <w:sz w:val="30"/>
          <w:szCs w:val="32"/>
        </w:rPr>
        <w:t xml:space="preserve"> </w:t>
      </w:r>
      <w:r w:rsidRPr="009A715A">
        <w:rPr>
          <w:rFonts w:ascii="Bookman Old Style" w:hAnsi="Bookman Old Style"/>
          <w:sz w:val="30"/>
          <w:szCs w:val="32"/>
        </w:rPr>
        <w:t>Dieu notre Père, tu sais combien nous avons besoin d'être renouvelés par la venue de ton Fils. Donne-nous l'esprit de Noël afin qu'au cœur de notre monde inquiet et fatigué, nous allumions une étoile. Nous te le demandons par Jésus le Christ notre Seigneur. Amen.</w:t>
      </w:r>
    </w:p>
    <w:p w:rsidR="00553DE9" w:rsidRPr="00C26598" w:rsidRDefault="00553DE9" w:rsidP="00553DE9">
      <w:pPr>
        <w:ind w:firstLine="708"/>
        <w:jc w:val="both"/>
        <w:rPr>
          <w:rFonts w:ascii="Bookman Old Style" w:hAnsi="Bookman Old Style"/>
          <w:sz w:val="30"/>
          <w:szCs w:val="32"/>
          <w:highlight w:val="yellow"/>
        </w:rPr>
      </w:pPr>
    </w:p>
    <w:p w:rsidR="00553DE9" w:rsidRPr="00C26598" w:rsidRDefault="00553DE9" w:rsidP="00553DE9">
      <w:pPr>
        <w:rPr>
          <w:rFonts w:ascii="Bookman Old Style" w:hAnsi="Bookman Old Style"/>
          <w:i/>
          <w:sz w:val="30"/>
          <w:szCs w:val="32"/>
        </w:rPr>
      </w:pPr>
      <w:r w:rsidRPr="00C26598">
        <w:rPr>
          <w:rFonts w:ascii="Bookman Old Style" w:hAnsi="Bookman Old Style"/>
          <w:b/>
          <w:sz w:val="30"/>
          <w:szCs w:val="32"/>
          <w:u w:val="single"/>
        </w:rPr>
        <w:t xml:space="preserve">Chant de Communion : </w:t>
      </w:r>
      <w:r w:rsidRPr="00C26598">
        <w:rPr>
          <w:rFonts w:ascii="Bookman Old Style" w:hAnsi="Bookman Old Style"/>
          <w:b/>
          <w:sz w:val="30"/>
          <w:szCs w:val="32"/>
        </w:rPr>
        <w:t>ENTRONS DANS L'ESPÉRANCE</w:t>
      </w:r>
      <w:r w:rsidRPr="00C26598">
        <w:rPr>
          <w:rFonts w:ascii="Bookman Old Style" w:hAnsi="Bookman Old Style"/>
          <w:sz w:val="30"/>
          <w:szCs w:val="32"/>
        </w:rPr>
        <w:t xml:space="preserve"> </w:t>
      </w:r>
      <w:r w:rsidRPr="00C26598">
        <w:rPr>
          <w:rFonts w:ascii="Bookman Old Style" w:hAnsi="Bookman Old Style"/>
          <w:i/>
          <w:sz w:val="30"/>
          <w:szCs w:val="32"/>
        </w:rPr>
        <w:t>E 26-30</w:t>
      </w:r>
    </w:p>
    <w:p w:rsidR="00553DE9" w:rsidRPr="00C26598" w:rsidRDefault="00553DE9" w:rsidP="00553DE9">
      <w:pPr>
        <w:jc w:val="both"/>
        <w:rPr>
          <w:rFonts w:ascii="Bookman Old Style" w:hAnsi="Bookman Old Style"/>
          <w:b/>
          <w:sz w:val="30"/>
          <w:szCs w:val="32"/>
          <w:u w:val="single"/>
        </w:rPr>
      </w:pPr>
    </w:p>
    <w:p w:rsidR="00553DE9" w:rsidRPr="00C26598" w:rsidRDefault="00553DE9" w:rsidP="00553DE9">
      <w:pPr>
        <w:jc w:val="both"/>
        <w:rPr>
          <w:rFonts w:ascii="Bookman Old Style" w:hAnsi="Bookman Old Style"/>
          <w:b/>
          <w:sz w:val="30"/>
          <w:szCs w:val="32"/>
          <w:u w:val="single"/>
        </w:rPr>
      </w:pPr>
      <w:r w:rsidRPr="00C26598">
        <w:rPr>
          <w:rFonts w:ascii="Bookman Old Style" w:hAnsi="Bookman Old Style"/>
          <w:b/>
          <w:sz w:val="30"/>
          <w:szCs w:val="32"/>
          <w:u w:val="single"/>
        </w:rPr>
        <w:t>Annonces :</w:t>
      </w:r>
    </w:p>
    <w:p w:rsidR="00553DE9" w:rsidRPr="00C26598" w:rsidRDefault="00553DE9" w:rsidP="00553DE9">
      <w:pPr>
        <w:numPr>
          <w:ilvl w:val="0"/>
          <w:numId w:val="3"/>
        </w:numPr>
        <w:jc w:val="both"/>
        <w:rPr>
          <w:rFonts w:ascii="Bookman Old Style" w:hAnsi="Bookman Old Style"/>
          <w:b/>
          <w:sz w:val="30"/>
          <w:szCs w:val="32"/>
        </w:rPr>
      </w:pPr>
      <w:r w:rsidRPr="00C26598">
        <w:rPr>
          <w:rFonts w:ascii="Bookman Old Style" w:hAnsi="Bookman Old Style"/>
          <w:sz w:val="30"/>
          <w:szCs w:val="32"/>
        </w:rPr>
        <w:t>Mardi 20 décembre – Célébration pénitentiel et confession à 17h30 à Ste Hélène.</w:t>
      </w:r>
    </w:p>
    <w:p w:rsidR="00553DE9" w:rsidRPr="00C26598" w:rsidRDefault="00553DE9" w:rsidP="00553DE9">
      <w:pPr>
        <w:numPr>
          <w:ilvl w:val="0"/>
          <w:numId w:val="3"/>
        </w:numPr>
        <w:jc w:val="both"/>
        <w:rPr>
          <w:rFonts w:ascii="Bookman Old Style" w:hAnsi="Bookman Old Style"/>
          <w:sz w:val="30"/>
          <w:szCs w:val="32"/>
        </w:rPr>
      </w:pPr>
      <w:r w:rsidRPr="00C26598">
        <w:rPr>
          <w:rFonts w:ascii="Bookman Old Style" w:hAnsi="Bookman Old Style"/>
          <w:sz w:val="30"/>
          <w:szCs w:val="32"/>
        </w:rPr>
        <w:t xml:space="preserve">Jeudi 22 décembre à 17h50 - Retraire spirituelle de l’Avent à Ste Hélène suivi de la Messe. </w:t>
      </w:r>
    </w:p>
    <w:p w:rsidR="00553DE9" w:rsidRPr="00C26598" w:rsidRDefault="00553DE9" w:rsidP="00553DE9">
      <w:pPr>
        <w:jc w:val="both"/>
        <w:rPr>
          <w:rFonts w:ascii="Bookman Old Style" w:hAnsi="Bookman Old Style"/>
          <w:b/>
          <w:sz w:val="30"/>
          <w:szCs w:val="32"/>
        </w:rPr>
      </w:pPr>
      <w:r>
        <w:rPr>
          <w:rFonts w:ascii="Bookman Old Style" w:hAnsi="Bookman Old Style"/>
          <w:b/>
          <w:sz w:val="30"/>
          <w:szCs w:val="32"/>
        </w:rPr>
        <w:t>Samedi</w:t>
      </w:r>
      <w:r w:rsidRPr="00C26598">
        <w:rPr>
          <w:rFonts w:ascii="Bookman Old Style" w:hAnsi="Bookman Old Style"/>
          <w:b/>
          <w:sz w:val="30"/>
          <w:szCs w:val="32"/>
        </w:rPr>
        <w:t xml:space="preserve"> 24 Décembre - Veillées de Noël à : </w:t>
      </w:r>
    </w:p>
    <w:p w:rsidR="00553DE9" w:rsidRPr="00C26598" w:rsidRDefault="00553DE9" w:rsidP="00553DE9">
      <w:pPr>
        <w:numPr>
          <w:ilvl w:val="0"/>
          <w:numId w:val="6"/>
        </w:numPr>
        <w:jc w:val="both"/>
        <w:rPr>
          <w:rFonts w:ascii="Bookman Old Style" w:hAnsi="Bookman Old Style"/>
          <w:sz w:val="30"/>
          <w:szCs w:val="32"/>
        </w:rPr>
      </w:pPr>
      <w:r w:rsidRPr="00C26598">
        <w:rPr>
          <w:rFonts w:ascii="Bookman Old Style" w:hAnsi="Bookman Old Style"/>
          <w:sz w:val="30"/>
          <w:szCs w:val="32"/>
        </w:rPr>
        <w:t xml:space="preserve">16h30 à la Chapelle de la </w:t>
      </w:r>
      <w:proofErr w:type="spellStart"/>
      <w:r w:rsidRPr="00C26598">
        <w:rPr>
          <w:rFonts w:ascii="Bookman Old Style" w:hAnsi="Bookman Old Style"/>
          <w:sz w:val="30"/>
          <w:szCs w:val="32"/>
        </w:rPr>
        <w:t>Madonette</w:t>
      </w:r>
      <w:proofErr w:type="spellEnd"/>
      <w:r w:rsidRPr="00C26598">
        <w:rPr>
          <w:rFonts w:ascii="Bookman Old Style" w:hAnsi="Bookman Old Style"/>
          <w:sz w:val="30"/>
          <w:szCs w:val="32"/>
        </w:rPr>
        <w:t xml:space="preserve"> </w:t>
      </w:r>
    </w:p>
    <w:p w:rsidR="00553DE9" w:rsidRPr="00C26598" w:rsidRDefault="00553DE9" w:rsidP="00553DE9">
      <w:pPr>
        <w:numPr>
          <w:ilvl w:val="0"/>
          <w:numId w:val="6"/>
        </w:numPr>
        <w:jc w:val="both"/>
        <w:rPr>
          <w:rFonts w:ascii="Bookman Old Style" w:hAnsi="Bookman Old Style"/>
          <w:i/>
          <w:sz w:val="30"/>
          <w:szCs w:val="32"/>
        </w:rPr>
      </w:pPr>
      <w:r w:rsidRPr="00C26598">
        <w:rPr>
          <w:rFonts w:ascii="Bookman Old Style" w:hAnsi="Bookman Old Style"/>
          <w:sz w:val="30"/>
          <w:szCs w:val="32"/>
        </w:rPr>
        <w:t xml:space="preserve">18h00 à Ste Thérèse </w:t>
      </w:r>
    </w:p>
    <w:p w:rsidR="00553DE9" w:rsidRPr="00C26598" w:rsidRDefault="00553DE9" w:rsidP="00553DE9">
      <w:pPr>
        <w:numPr>
          <w:ilvl w:val="0"/>
          <w:numId w:val="6"/>
        </w:numPr>
        <w:jc w:val="both"/>
        <w:rPr>
          <w:rFonts w:ascii="Bookman Old Style" w:hAnsi="Bookman Old Style"/>
          <w:i/>
          <w:sz w:val="30"/>
          <w:szCs w:val="32"/>
        </w:rPr>
      </w:pPr>
      <w:r w:rsidRPr="00C26598">
        <w:rPr>
          <w:rFonts w:ascii="Bookman Old Style" w:hAnsi="Bookman Old Style"/>
          <w:sz w:val="30"/>
          <w:szCs w:val="32"/>
        </w:rPr>
        <w:t>18h00 à Ste Hélène pour les enfants et leurs familles</w:t>
      </w:r>
    </w:p>
    <w:p w:rsidR="00553DE9" w:rsidRPr="00C26598" w:rsidRDefault="00553DE9" w:rsidP="00553DE9">
      <w:pPr>
        <w:jc w:val="both"/>
        <w:rPr>
          <w:rFonts w:ascii="Bookman Old Style" w:hAnsi="Bookman Old Style"/>
          <w:b/>
          <w:sz w:val="30"/>
          <w:szCs w:val="32"/>
        </w:rPr>
      </w:pPr>
      <w:r>
        <w:rPr>
          <w:rFonts w:ascii="Bookman Old Style" w:hAnsi="Bookman Old Style"/>
          <w:b/>
          <w:sz w:val="30"/>
          <w:szCs w:val="32"/>
        </w:rPr>
        <w:t>Dimanche</w:t>
      </w:r>
      <w:r w:rsidRPr="00C26598">
        <w:rPr>
          <w:rFonts w:ascii="Bookman Old Style" w:hAnsi="Bookman Old Style"/>
          <w:b/>
          <w:sz w:val="30"/>
          <w:szCs w:val="32"/>
        </w:rPr>
        <w:t xml:space="preserve"> 25 Jour de Noël – Messes à : </w:t>
      </w:r>
    </w:p>
    <w:p w:rsidR="00553DE9" w:rsidRPr="00C26598" w:rsidRDefault="00553DE9" w:rsidP="00553DE9">
      <w:pPr>
        <w:numPr>
          <w:ilvl w:val="0"/>
          <w:numId w:val="5"/>
        </w:numPr>
        <w:jc w:val="both"/>
        <w:rPr>
          <w:rFonts w:ascii="Bookman Old Style" w:hAnsi="Bookman Old Style"/>
          <w:i/>
          <w:sz w:val="30"/>
          <w:szCs w:val="32"/>
        </w:rPr>
      </w:pPr>
      <w:r w:rsidRPr="00C26598">
        <w:rPr>
          <w:rFonts w:ascii="Bookman Old Style" w:hAnsi="Bookman Old Style"/>
          <w:sz w:val="30"/>
          <w:szCs w:val="32"/>
        </w:rPr>
        <w:t xml:space="preserve">9h30 à Ste Marie Madeleine </w:t>
      </w:r>
    </w:p>
    <w:p w:rsidR="00553DE9" w:rsidRPr="00C26598" w:rsidRDefault="00553DE9" w:rsidP="00553DE9">
      <w:pPr>
        <w:numPr>
          <w:ilvl w:val="0"/>
          <w:numId w:val="5"/>
        </w:numPr>
        <w:jc w:val="both"/>
        <w:rPr>
          <w:rFonts w:ascii="Bookman Old Style" w:hAnsi="Bookman Old Style"/>
          <w:i/>
          <w:sz w:val="30"/>
          <w:szCs w:val="32"/>
        </w:rPr>
      </w:pPr>
      <w:r w:rsidRPr="00C26598">
        <w:rPr>
          <w:rFonts w:ascii="Bookman Old Style" w:hAnsi="Bookman Old Style"/>
          <w:sz w:val="30"/>
          <w:szCs w:val="32"/>
        </w:rPr>
        <w:t xml:space="preserve">10h00 à Ste Hélène </w:t>
      </w:r>
    </w:p>
    <w:p w:rsidR="00553DE9" w:rsidRPr="00C26598" w:rsidRDefault="00553DE9" w:rsidP="00553DE9">
      <w:pPr>
        <w:numPr>
          <w:ilvl w:val="0"/>
          <w:numId w:val="5"/>
        </w:numPr>
        <w:jc w:val="both"/>
        <w:rPr>
          <w:rFonts w:ascii="Bookman Old Style" w:hAnsi="Bookman Old Style"/>
          <w:i/>
          <w:sz w:val="30"/>
          <w:szCs w:val="32"/>
        </w:rPr>
      </w:pPr>
      <w:r w:rsidRPr="00C26598">
        <w:rPr>
          <w:rFonts w:ascii="Bookman Old Style" w:hAnsi="Bookman Old Style"/>
          <w:sz w:val="30"/>
          <w:szCs w:val="32"/>
        </w:rPr>
        <w:t xml:space="preserve">10h45 à Ste Thérèse </w:t>
      </w:r>
    </w:p>
    <w:p w:rsidR="00553DE9" w:rsidRPr="00C26598" w:rsidRDefault="00553DE9" w:rsidP="00553DE9">
      <w:pPr>
        <w:numPr>
          <w:ilvl w:val="0"/>
          <w:numId w:val="3"/>
        </w:numPr>
        <w:jc w:val="both"/>
        <w:rPr>
          <w:rFonts w:ascii="Bookman Old Style" w:hAnsi="Bookman Old Style"/>
          <w:sz w:val="30"/>
          <w:szCs w:val="32"/>
        </w:rPr>
      </w:pPr>
      <w:r w:rsidRPr="00C26598">
        <w:rPr>
          <w:rFonts w:ascii="Bookman Old Style" w:hAnsi="Bookman Old Style"/>
          <w:sz w:val="30"/>
          <w:szCs w:val="32"/>
        </w:rPr>
        <w:t>PAS DE MESSE à 18h30 à Ste Hélène     </w:t>
      </w:r>
    </w:p>
    <w:p w:rsidR="00553DE9" w:rsidRPr="00C26598" w:rsidRDefault="00553DE9" w:rsidP="00553DE9">
      <w:pPr>
        <w:rPr>
          <w:rFonts w:ascii="Bookman Old Style" w:hAnsi="Bookman Old Style"/>
          <w:b/>
          <w:sz w:val="30"/>
          <w:szCs w:val="32"/>
          <w:u w:val="single"/>
        </w:rPr>
      </w:pPr>
    </w:p>
    <w:p w:rsidR="00553DE9" w:rsidRDefault="00553DE9" w:rsidP="00553DE9">
      <w:pPr>
        <w:rPr>
          <w:rFonts w:ascii="Bookman Old Style" w:hAnsi="Bookman Old Style"/>
          <w:b/>
          <w:sz w:val="28"/>
          <w:szCs w:val="28"/>
          <w:highlight w:val="yellow"/>
          <w:u w:val="single"/>
        </w:rPr>
      </w:pPr>
      <w:r w:rsidRPr="00C26598">
        <w:rPr>
          <w:rFonts w:ascii="Bookman Old Style" w:hAnsi="Bookman Old Style"/>
          <w:b/>
          <w:sz w:val="30"/>
          <w:szCs w:val="32"/>
          <w:u w:val="single"/>
        </w:rPr>
        <w:t>Chant d’envoi :</w:t>
      </w:r>
      <w:r w:rsidRPr="00C26598">
        <w:rPr>
          <w:rFonts w:ascii="Bookman Old Style" w:hAnsi="Bookman Old Style"/>
          <w:sz w:val="30"/>
          <w:szCs w:val="32"/>
          <w:u w:val="single"/>
        </w:rPr>
        <w:t xml:space="preserve"> </w:t>
      </w:r>
      <w:r w:rsidRPr="00C26598">
        <w:rPr>
          <w:rFonts w:ascii="Bookman Old Style" w:hAnsi="Bookman Old Style"/>
          <w:b/>
          <w:sz w:val="30"/>
          <w:szCs w:val="32"/>
        </w:rPr>
        <w:t>TOI QUI RAVIS LE CŒUR DE DIEU</w:t>
      </w:r>
      <w:r w:rsidRPr="00C26598">
        <w:rPr>
          <w:rFonts w:ascii="Bookman Old Style" w:hAnsi="Bookman Old Style"/>
          <w:sz w:val="30"/>
          <w:szCs w:val="32"/>
        </w:rPr>
        <w:t xml:space="preserve">  </w:t>
      </w:r>
      <w:r w:rsidRPr="00C26598">
        <w:rPr>
          <w:rFonts w:ascii="Bookman Old Style" w:hAnsi="Bookman Old Style"/>
          <w:i/>
          <w:sz w:val="30"/>
          <w:szCs w:val="32"/>
        </w:rPr>
        <w:t>VLH 136</w:t>
      </w:r>
    </w:p>
    <w:p w:rsidR="00383FFA" w:rsidRDefault="00383FFA"/>
    <w:sectPr w:rsidR="00383FFA" w:rsidSect="00904C3A">
      <w:type w:val="continuous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umanist521BT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anist521BT-Light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trixScript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ist521BT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ud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al-NewswithCommPi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73D4"/>
    <w:multiLevelType w:val="hybridMultilevel"/>
    <w:tmpl w:val="997815A4"/>
    <w:lvl w:ilvl="0" w:tplc="BF92B61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6941F6"/>
    <w:multiLevelType w:val="hybridMultilevel"/>
    <w:tmpl w:val="8C92451C"/>
    <w:lvl w:ilvl="0" w:tplc="9526395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637B65"/>
    <w:multiLevelType w:val="hybridMultilevel"/>
    <w:tmpl w:val="82BC0F00"/>
    <w:lvl w:ilvl="0" w:tplc="9526395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BF92B610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570C9E"/>
    <w:multiLevelType w:val="hybridMultilevel"/>
    <w:tmpl w:val="91C84CBC"/>
    <w:lvl w:ilvl="0" w:tplc="3050FD0C">
      <w:start w:val="1"/>
      <w:numFmt w:val="decimal"/>
      <w:lvlText w:val="%1."/>
      <w:lvlJc w:val="left"/>
      <w:pPr>
        <w:tabs>
          <w:tab w:val="num" w:pos="380"/>
        </w:tabs>
        <w:ind w:left="20" w:hanging="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C9E3F81"/>
    <w:multiLevelType w:val="hybridMultilevel"/>
    <w:tmpl w:val="16089FEA"/>
    <w:lvl w:ilvl="0" w:tplc="BF92B61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9A4232"/>
    <w:multiLevelType w:val="hybridMultilevel"/>
    <w:tmpl w:val="3D8EFDFE"/>
    <w:lvl w:ilvl="0" w:tplc="BF92B61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3DE9"/>
    <w:rsid w:val="00383FFA"/>
    <w:rsid w:val="0055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3D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3DE9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1</cp:revision>
  <dcterms:created xsi:type="dcterms:W3CDTF">2018-02-01T18:12:00Z</dcterms:created>
  <dcterms:modified xsi:type="dcterms:W3CDTF">2018-02-01T18:12:00Z</dcterms:modified>
</cp:coreProperties>
</file>